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048A7" w14:textId="77777777" w:rsidR="00595C4B" w:rsidRPr="006B009C" w:rsidRDefault="00595C4B" w:rsidP="00FC5FD1">
      <w:pPr>
        <w:pStyle w:val="H1"/>
        <w:spacing w:before="0"/>
      </w:pPr>
      <w:r w:rsidRPr="006B009C">
        <w:t>MINUTES FOR THE BOARDS OF EXAMINERS FOR ALCOHOL, DRUG AND GAMBLING COUNSELORS</w:t>
      </w:r>
    </w:p>
    <w:p w14:paraId="0C6FFE05" w14:textId="77777777" w:rsidR="00595C4B" w:rsidRPr="000D0117" w:rsidRDefault="00595C4B" w:rsidP="00595C4B">
      <w:pPr>
        <w:spacing w:after="0"/>
        <w:rPr>
          <w:rFonts w:ascii="Times New Roman" w:hAnsi="Times New Roman"/>
          <w:sz w:val="24"/>
          <w:szCs w:val="24"/>
        </w:rPr>
      </w:pPr>
      <w:r w:rsidRPr="000D0117">
        <w:rPr>
          <w:rFonts w:ascii="Times New Roman" w:hAnsi="Times New Roman"/>
          <w:sz w:val="24"/>
          <w:szCs w:val="24"/>
        </w:rPr>
        <w:t xml:space="preserve">MEETING DATE:           </w:t>
      </w:r>
      <w:r w:rsidR="00247299" w:rsidRPr="000D0117">
        <w:rPr>
          <w:rFonts w:ascii="Times New Roman" w:hAnsi="Times New Roman"/>
          <w:sz w:val="24"/>
          <w:szCs w:val="24"/>
        </w:rPr>
        <w:t xml:space="preserve">Friday, </w:t>
      </w:r>
      <w:r w:rsidR="000D0117" w:rsidRPr="000D0117">
        <w:rPr>
          <w:rFonts w:ascii="Times New Roman" w:hAnsi="Times New Roman"/>
          <w:sz w:val="24"/>
          <w:szCs w:val="24"/>
        </w:rPr>
        <w:t>January 1</w:t>
      </w:r>
      <w:r w:rsidR="00352D2F">
        <w:rPr>
          <w:rFonts w:ascii="Times New Roman" w:hAnsi="Times New Roman"/>
          <w:sz w:val="24"/>
          <w:szCs w:val="24"/>
        </w:rPr>
        <w:t>7</w:t>
      </w:r>
      <w:r w:rsidR="000D0117" w:rsidRPr="000D0117">
        <w:rPr>
          <w:rFonts w:ascii="Times New Roman" w:hAnsi="Times New Roman"/>
          <w:sz w:val="24"/>
          <w:szCs w:val="24"/>
        </w:rPr>
        <w:t>, 202</w:t>
      </w:r>
      <w:r w:rsidR="00352D2F">
        <w:rPr>
          <w:rFonts w:ascii="Times New Roman" w:hAnsi="Times New Roman"/>
          <w:sz w:val="24"/>
          <w:szCs w:val="24"/>
        </w:rPr>
        <w:t>5</w:t>
      </w:r>
    </w:p>
    <w:p w14:paraId="3F70C701" w14:textId="77777777" w:rsidR="00595C4B" w:rsidRPr="000D0117" w:rsidRDefault="00595C4B" w:rsidP="00595C4B">
      <w:pPr>
        <w:spacing w:after="0"/>
        <w:rPr>
          <w:rFonts w:ascii="Times New Roman" w:hAnsi="Times New Roman"/>
          <w:sz w:val="24"/>
          <w:szCs w:val="24"/>
        </w:rPr>
      </w:pPr>
      <w:r w:rsidRPr="000D0117">
        <w:rPr>
          <w:rFonts w:ascii="Times New Roman" w:hAnsi="Times New Roman"/>
          <w:sz w:val="24"/>
          <w:szCs w:val="24"/>
        </w:rPr>
        <w:t xml:space="preserve">MEETING TIME:            </w:t>
      </w:r>
      <w:r w:rsidR="00AD2661" w:rsidRPr="000D0117">
        <w:rPr>
          <w:rFonts w:ascii="Times New Roman" w:hAnsi="Times New Roman"/>
          <w:sz w:val="24"/>
          <w:szCs w:val="24"/>
        </w:rPr>
        <w:t xml:space="preserve">9:00 </w:t>
      </w:r>
      <w:r w:rsidRPr="000D0117">
        <w:rPr>
          <w:rFonts w:ascii="Times New Roman" w:hAnsi="Times New Roman"/>
          <w:sz w:val="24"/>
          <w:szCs w:val="24"/>
        </w:rPr>
        <w:t>a.m.</w:t>
      </w:r>
    </w:p>
    <w:p w14:paraId="648F4C40" w14:textId="77777777" w:rsidR="00595C4B" w:rsidRPr="000D0117" w:rsidRDefault="00595C4B" w:rsidP="003409E7">
      <w:pPr>
        <w:spacing w:after="0" w:line="240" w:lineRule="auto"/>
        <w:rPr>
          <w:rFonts w:ascii="Times New Roman" w:hAnsi="Times New Roman"/>
          <w:b/>
        </w:rPr>
      </w:pPr>
      <w:r w:rsidRPr="000D0117">
        <w:rPr>
          <w:rFonts w:ascii="Times New Roman" w:hAnsi="Times New Roman"/>
          <w:sz w:val="24"/>
          <w:szCs w:val="24"/>
        </w:rPr>
        <w:t>MEETING LOCATION</w:t>
      </w:r>
      <w:r w:rsidR="009839A3" w:rsidRPr="000D0117">
        <w:rPr>
          <w:rFonts w:ascii="Times New Roman" w:hAnsi="Times New Roman"/>
          <w:sz w:val="24"/>
          <w:szCs w:val="24"/>
        </w:rPr>
        <w:t>:</w:t>
      </w:r>
      <w:r w:rsidR="009839A3" w:rsidRPr="000D0117">
        <w:rPr>
          <w:rFonts w:ascii="Times New Roman" w:hAnsi="Times New Roman"/>
        </w:rPr>
        <w:t xml:space="preserve"> Online</w:t>
      </w:r>
      <w:r w:rsidR="003409E7" w:rsidRPr="000D0117">
        <w:rPr>
          <w:rFonts w:ascii="Times New Roman" w:hAnsi="Times New Roman"/>
          <w:b/>
        </w:rPr>
        <w:t xml:space="preserve"> via Zoom</w:t>
      </w:r>
    </w:p>
    <w:p w14:paraId="686D19C0" w14:textId="77777777" w:rsidR="00595C4B" w:rsidRPr="000D0117" w:rsidRDefault="00595C4B" w:rsidP="00595C4B">
      <w:pPr>
        <w:spacing w:after="0" w:line="240" w:lineRule="auto"/>
        <w:rPr>
          <w:rFonts w:ascii="Times New Roman" w:hAnsi="Times New Roman"/>
          <w:b/>
        </w:rPr>
      </w:pPr>
    </w:p>
    <w:p w14:paraId="3C81C72C" w14:textId="77777777" w:rsidR="00595C4B" w:rsidRPr="000D0117" w:rsidRDefault="00595C4B" w:rsidP="00595C4B">
      <w:pPr>
        <w:spacing w:after="0" w:line="240" w:lineRule="auto"/>
        <w:contextualSpacing/>
        <w:rPr>
          <w:rFonts w:ascii="Times New Roman" w:hAnsi="Times New Roman"/>
          <w:b/>
        </w:rPr>
      </w:pPr>
    </w:p>
    <w:p w14:paraId="59C2B674" w14:textId="77777777" w:rsidR="00595C4B" w:rsidRPr="000D0117" w:rsidRDefault="00595C4B" w:rsidP="00595C4B">
      <w:pPr>
        <w:contextualSpacing/>
        <w:rPr>
          <w:rFonts w:ascii="Times New Roman" w:hAnsi="Times New Roman"/>
        </w:rPr>
      </w:pPr>
      <w:r w:rsidRPr="000D0117">
        <w:rPr>
          <w:rFonts w:ascii="Times New Roman" w:hAnsi="Times New Roman"/>
          <w:b/>
        </w:rPr>
        <w:t>MEMBER</w:t>
      </w:r>
      <w:r w:rsidR="003409E7" w:rsidRPr="000D0117">
        <w:rPr>
          <w:rFonts w:ascii="Times New Roman" w:hAnsi="Times New Roman"/>
          <w:b/>
        </w:rPr>
        <w:t>S</w:t>
      </w:r>
      <w:r w:rsidRPr="000D0117">
        <w:rPr>
          <w:rFonts w:ascii="Times New Roman" w:hAnsi="Times New Roman"/>
          <w:b/>
        </w:rPr>
        <w:t xml:space="preserve"> </w:t>
      </w:r>
      <w:r w:rsidR="009839A3" w:rsidRPr="000D0117">
        <w:rPr>
          <w:rFonts w:ascii="Times New Roman" w:hAnsi="Times New Roman"/>
          <w:b/>
        </w:rPr>
        <w:t>PRESENT:</w:t>
      </w:r>
      <w:r w:rsidRPr="000D0117">
        <w:rPr>
          <w:rFonts w:ascii="Times New Roman" w:hAnsi="Times New Roman"/>
        </w:rPr>
        <w:t xml:space="preserve"> </w:t>
      </w:r>
      <w:r w:rsidR="00472301" w:rsidRPr="000D0117">
        <w:rPr>
          <w:rFonts w:ascii="Times New Roman" w:hAnsi="Times New Roman"/>
        </w:rPr>
        <w:t xml:space="preserve">Denise </w:t>
      </w:r>
      <w:r w:rsidR="00126FC9" w:rsidRPr="000D0117">
        <w:rPr>
          <w:rFonts w:ascii="Times New Roman" w:hAnsi="Times New Roman"/>
        </w:rPr>
        <w:t>Everett,</w:t>
      </w:r>
      <w:r w:rsidR="00330645" w:rsidRPr="000D0117">
        <w:rPr>
          <w:rFonts w:ascii="Times New Roman" w:hAnsi="Times New Roman"/>
        </w:rPr>
        <w:t xml:space="preserve"> Milagros Severin-Ruiz,</w:t>
      </w:r>
      <w:r w:rsidR="00F21565" w:rsidRPr="000D0117">
        <w:rPr>
          <w:rFonts w:ascii="Times New Roman" w:hAnsi="Times New Roman"/>
        </w:rPr>
        <w:t xml:space="preserve"> Rory Reid</w:t>
      </w:r>
      <w:r w:rsidR="00A1397C" w:rsidRPr="000D0117">
        <w:rPr>
          <w:rFonts w:ascii="Times New Roman" w:hAnsi="Times New Roman"/>
        </w:rPr>
        <w:t>, Erin Warrell</w:t>
      </w:r>
      <w:r w:rsidR="00772002">
        <w:rPr>
          <w:rFonts w:ascii="Times New Roman" w:hAnsi="Times New Roman"/>
        </w:rPr>
        <w:t>, Kobie West</w:t>
      </w:r>
    </w:p>
    <w:p w14:paraId="1DDE6752" w14:textId="77777777" w:rsidR="00595C4B" w:rsidRPr="000D0117" w:rsidRDefault="00595C4B" w:rsidP="00595C4B">
      <w:pPr>
        <w:contextualSpacing/>
        <w:rPr>
          <w:rFonts w:ascii="Times New Roman" w:hAnsi="Times New Roman"/>
        </w:rPr>
      </w:pPr>
      <w:r w:rsidRPr="000D0117">
        <w:rPr>
          <w:rFonts w:ascii="Times New Roman" w:hAnsi="Times New Roman"/>
          <w:b/>
        </w:rPr>
        <w:t>STAFF PRESENT:</w:t>
      </w:r>
      <w:r w:rsidRPr="000D0117">
        <w:rPr>
          <w:rFonts w:ascii="Times New Roman" w:hAnsi="Times New Roman"/>
        </w:rPr>
        <w:t xml:space="preserve"> Agata Gawronski</w:t>
      </w:r>
      <w:r w:rsidR="007D7449" w:rsidRPr="000D0117">
        <w:rPr>
          <w:rFonts w:ascii="Times New Roman" w:hAnsi="Times New Roman"/>
        </w:rPr>
        <w:t>-</w:t>
      </w:r>
      <w:r w:rsidRPr="000D0117">
        <w:rPr>
          <w:rFonts w:ascii="Times New Roman" w:hAnsi="Times New Roman"/>
        </w:rPr>
        <w:t xml:space="preserve"> Executive Director, </w:t>
      </w:r>
      <w:r w:rsidR="003409E7" w:rsidRPr="000D0117">
        <w:rPr>
          <w:rFonts w:ascii="Times New Roman" w:hAnsi="Times New Roman"/>
        </w:rPr>
        <w:t>Paula Hlade</w:t>
      </w:r>
      <w:r w:rsidR="007D7449" w:rsidRPr="000D0117">
        <w:rPr>
          <w:rFonts w:ascii="Times New Roman" w:hAnsi="Times New Roman"/>
        </w:rPr>
        <w:t>-</w:t>
      </w:r>
      <w:r w:rsidRPr="000D0117">
        <w:rPr>
          <w:rFonts w:ascii="Times New Roman" w:hAnsi="Times New Roman"/>
        </w:rPr>
        <w:t xml:space="preserve"> </w:t>
      </w:r>
      <w:r w:rsidR="003409E7" w:rsidRPr="000D0117">
        <w:rPr>
          <w:rFonts w:ascii="Times New Roman" w:hAnsi="Times New Roman"/>
        </w:rPr>
        <w:t>Licensing Specialist</w:t>
      </w:r>
      <w:r w:rsidRPr="000D0117">
        <w:rPr>
          <w:rFonts w:ascii="Times New Roman" w:hAnsi="Times New Roman"/>
        </w:rPr>
        <w:t xml:space="preserve">, </w:t>
      </w:r>
      <w:r w:rsidR="003409E7" w:rsidRPr="000D0117">
        <w:rPr>
          <w:rFonts w:ascii="Times New Roman" w:hAnsi="Times New Roman"/>
        </w:rPr>
        <w:t>Colleen Platt</w:t>
      </w:r>
      <w:r w:rsidR="007D7449" w:rsidRPr="000D0117">
        <w:rPr>
          <w:rFonts w:ascii="Times New Roman" w:hAnsi="Times New Roman"/>
        </w:rPr>
        <w:t>-</w:t>
      </w:r>
      <w:r w:rsidR="003409E7" w:rsidRPr="000D0117">
        <w:rPr>
          <w:rFonts w:ascii="Times New Roman" w:hAnsi="Times New Roman"/>
        </w:rPr>
        <w:t xml:space="preserve"> Legal Counsel</w:t>
      </w:r>
    </w:p>
    <w:p w14:paraId="782E6CD5" w14:textId="77777777" w:rsidR="0014209F" w:rsidRPr="00126FC9" w:rsidRDefault="00595C4B" w:rsidP="00126FC9">
      <w:pPr>
        <w:tabs>
          <w:tab w:val="center" w:pos="5400"/>
        </w:tabs>
        <w:rPr>
          <w:rFonts w:ascii="Times New Roman" w:hAnsi="Times New Roman"/>
          <w:bCs/>
        </w:rPr>
      </w:pPr>
      <w:r w:rsidRPr="000D0117">
        <w:rPr>
          <w:rFonts w:ascii="Times New Roman" w:hAnsi="Times New Roman"/>
          <w:b/>
        </w:rPr>
        <w:t xml:space="preserve">MEMBERS OF PUBLIC: </w:t>
      </w:r>
      <w:r w:rsidR="00AA3A33" w:rsidRPr="00772002">
        <w:rPr>
          <w:rFonts w:ascii="Times New Roman" w:hAnsi="Times New Roman"/>
          <w:bCs/>
        </w:rPr>
        <w:t>Alama Robinson</w:t>
      </w:r>
      <w:r w:rsidR="008B5ECE" w:rsidRPr="00772002">
        <w:rPr>
          <w:rFonts w:ascii="Times New Roman" w:hAnsi="Times New Roman"/>
          <w:bCs/>
        </w:rPr>
        <w:t>, Jeanyne Ward,</w:t>
      </w:r>
      <w:r w:rsidR="004767DB" w:rsidRPr="00772002">
        <w:rPr>
          <w:rFonts w:ascii="Times New Roman" w:hAnsi="Times New Roman"/>
          <w:bCs/>
        </w:rPr>
        <w:t xml:space="preserve"> Monica </w:t>
      </w:r>
      <w:r w:rsidR="00772002" w:rsidRPr="00772002">
        <w:rPr>
          <w:rFonts w:ascii="Times New Roman" w:hAnsi="Times New Roman"/>
          <w:bCs/>
        </w:rPr>
        <w:t>Benway, Sherry Lomack</w:t>
      </w:r>
    </w:p>
    <w:p w14:paraId="2812227D" w14:textId="77777777" w:rsidR="00595C4B" w:rsidRPr="00835957" w:rsidRDefault="00595C4B" w:rsidP="00595C4B">
      <w:pPr>
        <w:rPr>
          <w:rFonts w:ascii="Times New Roman" w:hAnsi="Times New Roman"/>
          <w:b/>
        </w:rPr>
      </w:pPr>
      <w:r w:rsidRPr="00835957">
        <w:rPr>
          <w:rFonts w:ascii="Times New Roman" w:hAnsi="Times New Roman"/>
          <w:b/>
        </w:rPr>
        <w:t>Item 1: Welcome, Call to Order.</w:t>
      </w:r>
    </w:p>
    <w:p w14:paraId="5AC1D9AB" w14:textId="77777777" w:rsidR="00AD2661" w:rsidRPr="00835957" w:rsidRDefault="00352D2F" w:rsidP="00595C4B">
      <w:pPr>
        <w:rPr>
          <w:rFonts w:ascii="Times New Roman" w:hAnsi="Times New Roman"/>
        </w:rPr>
      </w:pPr>
      <w:r w:rsidRPr="00835957">
        <w:rPr>
          <w:rFonts w:ascii="Times New Roman" w:hAnsi="Times New Roman"/>
        </w:rPr>
        <w:t>Milagros</w:t>
      </w:r>
      <w:r w:rsidR="009839A3">
        <w:rPr>
          <w:rFonts w:ascii="Times New Roman" w:hAnsi="Times New Roman"/>
        </w:rPr>
        <w:t xml:space="preserve"> Severin-</w:t>
      </w:r>
      <w:r w:rsidR="00AA3A33">
        <w:rPr>
          <w:rFonts w:ascii="Times New Roman" w:hAnsi="Times New Roman"/>
        </w:rPr>
        <w:t>Ruiz</w:t>
      </w:r>
      <w:r w:rsidR="00AA3A33" w:rsidRPr="00835957">
        <w:rPr>
          <w:rFonts w:ascii="Times New Roman" w:hAnsi="Times New Roman"/>
        </w:rPr>
        <w:t xml:space="preserve"> called</w:t>
      </w:r>
      <w:r w:rsidR="00595C4B" w:rsidRPr="00835957">
        <w:rPr>
          <w:rFonts w:ascii="Times New Roman" w:hAnsi="Times New Roman"/>
        </w:rPr>
        <w:t xml:space="preserve"> the meeting to order</w:t>
      </w:r>
      <w:r w:rsidR="009839A3">
        <w:rPr>
          <w:rFonts w:ascii="Times New Roman" w:hAnsi="Times New Roman"/>
        </w:rPr>
        <w:t xml:space="preserve"> at</w:t>
      </w:r>
      <w:r w:rsidR="00595C4B" w:rsidRPr="00835957">
        <w:rPr>
          <w:rFonts w:ascii="Times New Roman" w:hAnsi="Times New Roman"/>
        </w:rPr>
        <w:t xml:space="preserve"> </w:t>
      </w:r>
      <w:r w:rsidR="00AD2661" w:rsidRPr="00835957">
        <w:rPr>
          <w:rFonts w:ascii="Times New Roman" w:hAnsi="Times New Roman"/>
        </w:rPr>
        <w:t>9:0</w:t>
      </w:r>
      <w:r w:rsidR="00FE4CFC" w:rsidRPr="00835957">
        <w:rPr>
          <w:rFonts w:ascii="Times New Roman" w:hAnsi="Times New Roman"/>
        </w:rPr>
        <w:t xml:space="preserve">1 </w:t>
      </w:r>
      <w:r w:rsidR="00600F4A" w:rsidRPr="00835957">
        <w:rPr>
          <w:rFonts w:ascii="Times New Roman" w:hAnsi="Times New Roman"/>
        </w:rPr>
        <w:t xml:space="preserve">a.m. </w:t>
      </w:r>
    </w:p>
    <w:p w14:paraId="59C8612B" w14:textId="77777777" w:rsidR="00595C4B" w:rsidRDefault="00595C4B" w:rsidP="00595C4B">
      <w:pPr>
        <w:rPr>
          <w:rFonts w:ascii="Times New Roman" w:hAnsi="Times New Roman"/>
          <w:b/>
        </w:rPr>
      </w:pPr>
      <w:r w:rsidRPr="00835957">
        <w:rPr>
          <w:rFonts w:ascii="Times New Roman" w:hAnsi="Times New Roman"/>
          <w:b/>
        </w:rPr>
        <w:t>Item 2: Public comments</w:t>
      </w:r>
    </w:p>
    <w:p w14:paraId="7744859C" w14:textId="77777777" w:rsidR="00AA3A33" w:rsidRDefault="00AA3A33" w:rsidP="00595C4B">
      <w:pPr>
        <w:rPr>
          <w:rFonts w:ascii="Times New Roman" w:hAnsi="Times New Roman"/>
          <w:bCs/>
        </w:rPr>
      </w:pPr>
      <w:r w:rsidRPr="00AA3A33">
        <w:rPr>
          <w:rFonts w:ascii="Times New Roman" w:hAnsi="Times New Roman"/>
          <w:bCs/>
        </w:rPr>
        <w:t>Alama Robinson was present at the meeting, he informed the Board that he got licensed in 2015 and reciprocated to California in 2021, with the approval of this Board</w:t>
      </w:r>
      <w:r>
        <w:rPr>
          <w:rFonts w:ascii="Times New Roman" w:hAnsi="Times New Roman"/>
          <w:bCs/>
        </w:rPr>
        <w:t xml:space="preserve">; he further stated that he </w:t>
      </w:r>
      <w:r w:rsidR="00126FC9">
        <w:rPr>
          <w:rFonts w:ascii="Times New Roman" w:hAnsi="Times New Roman"/>
          <w:bCs/>
        </w:rPr>
        <w:t>was</w:t>
      </w:r>
      <w:r>
        <w:rPr>
          <w:rFonts w:ascii="Times New Roman" w:hAnsi="Times New Roman"/>
          <w:bCs/>
        </w:rPr>
        <w:t xml:space="preserve"> internationally certified</w:t>
      </w:r>
      <w:r w:rsidR="00126FC9">
        <w:rPr>
          <w:rFonts w:ascii="Times New Roman" w:hAnsi="Times New Roman"/>
          <w:bCs/>
        </w:rPr>
        <w:t xml:space="preserve"> through IC&amp;RC</w:t>
      </w:r>
      <w:r>
        <w:rPr>
          <w:rFonts w:ascii="Times New Roman" w:hAnsi="Times New Roman"/>
          <w:bCs/>
        </w:rPr>
        <w:t>. He later let the NV license expire and returned in 2024 to get reinstated. He was asked for original scores from his written examination taken through NADAAC. Mr. Robinson was unable to produce the scores therefore w</w:t>
      </w:r>
      <w:r w:rsidR="00126FC9">
        <w:rPr>
          <w:rFonts w:ascii="Times New Roman" w:hAnsi="Times New Roman"/>
          <w:bCs/>
        </w:rPr>
        <w:t xml:space="preserve">as </w:t>
      </w:r>
      <w:r>
        <w:rPr>
          <w:rFonts w:ascii="Times New Roman" w:hAnsi="Times New Roman"/>
          <w:bCs/>
        </w:rPr>
        <w:t xml:space="preserve">unable to reinstate. President Severin-Ruiz informed Mr. Robinson that the Board received his information and will process </w:t>
      </w:r>
      <w:r w:rsidR="008B5ECE">
        <w:rPr>
          <w:rFonts w:ascii="Times New Roman" w:hAnsi="Times New Roman"/>
          <w:bCs/>
        </w:rPr>
        <w:t>the application accordingly.</w:t>
      </w:r>
    </w:p>
    <w:p w14:paraId="1AC6AD75" w14:textId="77777777" w:rsidR="00AA3A33" w:rsidRPr="00AA3A33" w:rsidRDefault="00AA3A33" w:rsidP="00595C4B">
      <w:pPr>
        <w:rPr>
          <w:rFonts w:ascii="Times New Roman" w:hAnsi="Times New Roman"/>
          <w:bCs/>
        </w:rPr>
      </w:pPr>
      <w:r>
        <w:rPr>
          <w:rFonts w:ascii="Times New Roman" w:hAnsi="Times New Roman"/>
          <w:bCs/>
        </w:rPr>
        <w:t>Jeanyne Ward from CASAT made a public comment about Supervisor’s coaching academy free to qualified candidates.</w:t>
      </w:r>
    </w:p>
    <w:p w14:paraId="52F917AD" w14:textId="77777777" w:rsidR="00FE4CFC" w:rsidRDefault="00352D2F" w:rsidP="003409E7">
      <w:pPr>
        <w:rPr>
          <w:rFonts w:ascii="Times New Roman" w:hAnsi="Times New Roman"/>
          <w:b/>
        </w:rPr>
      </w:pPr>
      <w:r w:rsidRPr="00835957">
        <w:rPr>
          <w:rFonts w:ascii="Times New Roman" w:hAnsi="Times New Roman"/>
          <w:b/>
        </w:rPr>
        <w:t xml:space="preserve">Item 3: </w:t>
      </w:r>
      <w:r w:rsidRPr="00126FC9">
        <w:rPr>
          <w:rFonts w:ascii="Times New Roman" w:hAnsi="Times New Roman"/>
          <w:b/>
        </w:rPr>
        <w:t>New Board Member introduction</w:t>
      </w:r>
      <w:r w:rsidRPr="00835957">
        <w:rPr>
          <w:rFonts w:ascii="Times New Roman" w:hAnsi="Times New Roman"/>
          <w:bCs/>
        </w:rPr>
        <w:t>-</w:t>
      </w:r>
      <w:r w:rsidRPr="00835957">
        <w:rPr>
          <w:rFonts w:ascii="Times New Roman" w:hAnsi="Times New Roman"/>
          <w:b/>
        </w:rPr>
        <w:t xml:space="preserve"> Kobie West.</w:t>
      </w:r>
    </w:p>
    <w:p w14:paraId="390E2E33" w14:textId="77777777" w:rsidR="008B5ECE" w:rsidRPr="008B5ECE" w:rsidRDefault="008B5ECE" w:rsidP="003409E7">
      <w:pPr>
        <w:rPr>
          <w:rFonts w:ascii="Times New Roman" w:hAnsi="Times New Roman"/>
          <w:bCs/>
        </w:rPr>
      </w:pPr>
      <w:r w:rsidRPr="008B5ECE">
        <w:rPr>
          <w:rFonts w:ascii="Times New Roman" w:hAnsi="Times New Roman"/>
          <w:bCs/>
        </w:rPr>
        <w:t>Kobie West joined the Board to fill the vacancy for Certified Problem Gambling Counselor, he is currently working at the Problem Gambling Center in Las Vegas.</w:t>
      </w:r>
    </w:p>
    <w:p w14:paraId="700F3902" w14:textId="77777777" w:rsidR="0086426C" w:rsidRPr="00835957" w:rsidRDefault="00F56BF7" w:rsidP="00595C4B">
      <w:pPr>
        <w:rPr>
          <w:rFonts w:ascii="Times New Roman" w:hAnsi="Times New Roman"/>
          <w:b/>
        </w:rPr>
      </w:pPr>
      <w:r w:rsidRPr="00835957">
        <w:rPr>
          <w:rFonts w:ascii="Times New Roman" w:hAnsi="Times New Roman"/>
          <w:b/>
        </w:rPr>
        <w:t>Item</w:t>
      </w:r>
      <w:r w:rsidR="0035333F" w:rsidRPr="00835957">
        <w:rPr>
          <w:rFonts w:ascii="Times New Roman" w:hAnsi="Times New Roman"/>
          <w:b/>
        </w:rPr>
        <w:t xml:space="preserve"> </w:t>
      </w:r>
      <w:r w:rsidR="00AF2FC9" w:rsidRPr="00835957">
        <w:rPr>
          <w:rFonts w:ascii="Times New Roman" w:hAnsi="Times New Roman"/>
          <w:b/>
        </w:rPr>
        <w:t>4</w:t>
      </w:r>
      <w:r w:rsidRPr="00835957">
        <w:rPr>
          <w:rFonts w:ascii="Times New Roman" w:hAnsi="Times New Roman"/>
          <w:b/>
        </w:rPr>
        <w:t xml:space="preserve">: </w:t>
      </w:r>
      <w:r w:rsidR="00DF2D22" w:rsidRPr="00835957">
        <w:rPr>
          <w:rFonts w:ascii="Times New Roman" w:hAnsi="Times New Roman"/>
          <w:b/>
        </w:rPr>
        <w:t>-</w:t>
      </w:r>
      <w:r w:rsidR="00AF2FC9" w:rsidRPr="00835957">
        <w:rPr>
          <w:rFonts w:ascii="Times New Roman" w:hAnsi="Times New Roman"/>
          <w:b/>
        </w:rPr>
        <w:t xml:space="preserve"> </w:t>
      </w:r>
      <w:r w:rsidR="00C90DF5" w:rsidRPr="00835957">
        <w:rPr>
          <w:rFonts w:ascii="Times New Roman" w:hAnsi="Times New Roman"/>
          <w:b/>
        </w:rPr>
        <w:t xml:space="preserve">Approval of Minutes from Board Meeting on </w:t>
      </w:r>
      <w:r w:rsidR="00352D2F" w:rsidRPr="00835957">
        <w:rPr>
          <w:rFonts w:ascii="Times New Roman" w:hAnsi="Times New Roman"/>
          <w:b/>
        </w:rPr>
        <w:t>November</w:t>
      </w:r>
      <w:r w:rsidR="00C90DF5" w:rsidRPr="00835957">
        <w:rPr>
          <w:rFonts w:ascii="Times New Roman" w:hAnsi="Times New Roman"/>
          <w:b/>
        </w:rPr>
        <w:t xml:space="preserve"> 13, 202</w:t>
      </w:r>
      <w:r w:rsidR="00352D2F" w:rsidRPr="00835957">
        <w:rPr>
          <w:rFonts w:ascii="Times New Roman" w:hAnsi="Times New Roman"/>
          <w:b/>
        </w:rPr>
        <w:t>4</w:t>
      </w:r>
      <w:r w:rsidR="00C90DF5" w:rsidRPr="00835957">
        <w:rPr>
          <w:rFonts w:ascii="Times New Roman" w:hAnsi="Times New Roman"/>
          <w:b/>
        </w:rPr>
        <w:t>- For Possible Action.</w:t>
      </w:r>
    </w:p>
    <w:p w14:paraId="130B03CE" w14:textId="77777777" w:rsidR="00551680" w:rsidRPr="00835957" w:rsidRDefault="008B5ECE" w:rsidP="00595C4B">
      <w:pPr>
        <w:rPr>
          <w:rFonts w:ascii="Times New Roman" w:hAnsi="Times New Roman"/>
          <w:bCs/>
        </w:rPr>
      </w:pPr>
      <w:r>
        <w:rPr>
          <w:rFonts w:ascii="Times New Roman" w:hAnsi="Times New Roman"/>
          <w:bCs/>
        </w:rPr>
        <w:t>Denise Everett</w:t>
      </w:r>
      <w:r w:rsidR="00A1397C" w:rsidRPr="00835957">
        <w:rPr>
          <w:rFonts w:ascii="Times New Roman" w:hAnsi="Times New Roman"/>
          <w:bCs/>
        </w:rPr>
        <w:t xml:space="preserve"> motion</w:t>
      </w:r>
      <w:r>
        <w:rPr>
          <w:rFonts w:ascii="Times New Roman" w:hAnsi="Times New Roman"/>
          <w:bCs/>
        </w:rPr>
        <w:t>ed</w:t>
      </w:r>
      <w:r w:rsidR="00A1397C" w:rsidRPr="00835957">
        <w:rPr>
          <w:rFonts w:ascii="Times New Roman" w:hAnsi="Times New Roman"/>
          <w:bCs/>
        </w:rPr>
        <w:t xml:space="preserve"> to approve, </w:t>
      </w:r>
      <w:r>
        <w:rPr>
          <w:rFonts w:ascii="Times New Roman" w:hAnsi="Times New Roman"/>
          <w:bCs/>
        </w:rPr>
        <w:t>Rory Reid</w:t>
      </w:r>
      <w:r w:rsidR="00A1397C" w:rsidRPr="00835957">
        <w:rPr>
          <w:rFonts w:ascii="Times New Roman" w:hAnsi="Times New Roman"/>
          <w:bCs/>
        </w:rPr>
        <w:t xml:space="preserve"> second motion. Unanimous vote, </w:t>
      </w:r>
      <w:r w:rsidR="00DF26C9" w:rsidRPr="00835957">
        <w:rPr>
          <w:rFonts w:ascii="Times New Roman" w:hAnsi="Times New Roman"/>
          <w:bCs/>
        </w:rPr>
        <w:t>approved.</w:t>
      </w:r>
    </w:p>
    <w:p w14:paraId="289DB5E7" w14:textId="77777777" w:rsidR="00C90DF5" w:rsidRPr="00835957" w:rsidRDefault="00595C4B" w:rsidP="00C90DF5">
      <w:pPr>
        <w:pStyle w:val="Default"/>
        <w:rPr>
          <w:b/>
          <w:bCs/>
          <w:sz w:val="22"/>
          <w:szCs w:val="22"/>
        </w:rPr>
      </w:pPr>
      <w:r w:rsidRPr="00835957">
        <w:rPr>
          <w:b/>
          <w:color w:val="auto"/>
          <w:sz w:val="22"/>
          <w:szCs w:val="22"/>
        </w:rPr>
        <w:t xml:space="preserve">Item </w:t>
      </w:r>
      <w:r w:rsidR="0093644B" w:rsidRPr="00835957">
        <w:rPr>
          <w:b/>
          <w:color w:val="auto"/>
          <w:sz w:val="22"/>
          <w:szCs w:val="22"/>
        </w:rPr>
        <w:t>5</w:t>
      </w:r>
      <w:r w:rsidRPr="00835957">
        <w:rPr>
          <w:b/>
          <w:color w:val="auto"/>
          <w:sz w:val="22"/>
          <w:szCs w:val="22"/>
        </w:rPr>
        <w:t>:</w:t>
      </w:r>
      <w:r w:rsidR="00AF2FC9" w:rsidRPr="00835957">
        <w:rPr>
          <w:color w:val="FF0000"/>
          <w:sz w:val="22"/>
          <w:szCs w:val="22"/>
        </w:rPr>
        <w:t xml:space="preserve"> </w:t>
      </w:r>
      <w:r w:rsidR="00352D2F" w:rsidRPr="00835957">
        <w:rPr>
          <w:b/>
          <w:bCs/>
          <w:sz w:val="22"/>
          <w:szCs w:val="22"/>
        </w:rPr>
        <w:t>Monica Benway, Intern</w:t>
      </w:r>
      <w:r w:rsidR="00352D2F" w:rsidRPr="00126FC9">
        <w:rPr>
          <w:b/>
          <w:bCs/>
          <w:sz w:val="22"/>
          <w:szCs w:val="22"/>
        </w:rPr>
        <w:t>- request to extend her internship past the allowed 5 years and request to retake written exam after three failed attempts-</w:t>
      </w:r>
      <w:r w:rsidR="00C90DF5" w:rsidRPr="00126FC9">
        <w:rPr>
          <w:b/>
          <w:bCs/>
          <w:sz w:val="22"/>
          <w:szCs w:val="22"/>
        </w:rPr>
        <w:t xml:space="preserve"> For</w:t>
      </w:r>
      <w:r w:rsidR="00C90DF5" w:rsidRPr="00835957">
        <w:rPr>
          <w:b/>
          <w:bCs/>
          <w:sz w:val="22"/>
          <w:szCs w:val="22"/>
        </w:rPr>
        <w:t xml:space="preserve"> Possible Action.</w:t>
      </w:r>
    </w:p>
    <w:p w14:paraId="45581E02" w14:textId="77777777" w:rsidR="00352D2F" w:rsidRDefault="00352D2F" w:rsidP="00C90DF5">
      <w:pPr>
        <w:pStyle w:val="Default"/>
        <w:rPr>
          <w:b/>
          <w:bCs/>
          <w:sz w:val="22"/>
          <w:szCs w:val="22"/>
        </w:rPr>
      </w:pPr>
    </w:p>
    <w:p w14:paraId="60840A51" w14:textId="77777777" w:rsidR="008B5ECE" w:rsidRPr="004767DB" w:rsidRDefault="008B5ECE" w:rsidP="00C90DF5">
      <w:pPr>
        <w:pStyle w:val="Default"/>
        <w:rPr>
          <w:sz w:val="22"/>
          <w:szCs w:val="22"/>
        </w:rPr>
      </w:pPr>
      <w:r w:rsidRPr="004767DB">
        <w:rPr>
          <w:sz w:val="22"/>
          <w:szCs w:val="22"/>
        </w:rPr>
        <w:t>Ms. Benway</w:t>
      </w:r>
      <w:r>
        <w:rPr>
          <w:b/>
          <w:bCs/>
          <w:sz w:val="22"/>
          <w:szCs w:val="22"/>
        </w:rPr>
        <w:t xml:space="preserve"> </w:t>
      </w:r>
      <w:r w:rsidRPr="004767DB">
        <w:rPr>
          <w:sz w:val="22"/>
          <w:szCs w:val="22"/>
        </w:rPr>
        <w:t xml:space="preserve">stated that she went through </w:t>
      </w:r>
      <w:r w:rsidR="00B50891" w:rsidRPr="004767DB">
        <w:rPr>
          <w:sz w:val="22"/>
          <w:szCs w:val="22"/>
        </w:rPr>
        <w:t>a divorce</w:t>
      </w:r>
      <w:r w:rsidR="00BC346D">
        <w:rPr>
          <w:sz w:val="22"/>
          <w:szCs w:val="22"/>
        </w:rPr>
        <w:t xml:space="preserve"> and </w:t>
      </w:r>
      <w:r w:rsidR="00B50891" w:rsidRPr="004767DB">
        <w:rPr>
          <w:sz w:val="22"/>
          <w:szCs w:val="22"/>
        </w:rPr>
        <w:t>experienced two deaths in the family between 2023 and 2024</w:t>
      </w:r>
      <w:r w:rsidR="00BC346D">
        <w:rPr>
          <w:sz w:val="22"/>
          <w:szCs w:val="22"/>
        </w:rPr>
        <w:t>. S</w:t>
      </w:r>
      <w:r w:rsidR="00B50891" w:rsidRPr="004767DB">
        <w:rPr>
          <w:sz w:val="22"/>
          <w:szCs w:val="22"/>
        </w:rPr>
        <w:t>he stated that she failed the test and between the second and third test she experienced more deaths in the family; she stated that her job is in jeopardy if she does not obtain her license. She stated that she now has the study group and is preparing to take the test again.</w:t>
      </w:r>
    </w:p>
    <w:p w14:paraId="448CAC3A" w14:textId="77777777" w:rsidR="008B5ECE" w:rsidRDefault="00B50891" w:rsidP="00C90DF5">
      <w:pPr>
        <w:pStyle w:val="Default"/>
        <w:rPr>
          <w:sz w:val="22"/>
          <w:szCs w:val="22"/>
        </w:rPr>
      </w:pPr>
      <w:r w:rsidRPr="004767DB">
        <w:rPr>
          <w:sz w:val="22"/>
          <w:szCs w:val="22"/>
        </w:rPr>
        <w:t xml:space="preserve">Agata confirmed that the hours were completed but extension was </w:t>
      </w:r>
      <w:r w:rsidR="004767DB" w:rsidRPr="004767DB">
        <w:rPr>
          <w:sz w:val="22"/>
          <w:szCs w:val="22"/>
        </w:rPr>
        <w:t>needed</w:t>
      </w:r>
      <w:r w:rsidRPr="004767DB">
        <w:rPr>
          <w:sz w:val="22"/>
          <w:szCs w:val="22"/>
        </w:rPr>
        <w:t xml:space="preserve"> to practice</w:t>
      </w:r>
      <w:r w:rsidR="00126FC9">
        <w:rPr>
          <w:sz w:val="22"/>
          <w:szCs w:val="22"/>
        </w:rPr>
        <w:t xml:space="preserve"> substance use disorders counseling</w:t>
      </w:r>
      <w:r w:rsidRPr="004767DB">
        <w:rPr>
          <w:sz w:val="22"/>
          <w:szCs w:val="22"/>
        </w:rPr>
        <w:t xml:space="preserve"> until Benway </w:t>
      </w:r>
      <w:r w:rsidR="004767DB" w:rsidRPr="004767DB">
        <w:rPr>
          <w:sz w:val="22"/>
          <w:szCs w:val="22"/>
        </w:rPr>
        <w:t>passed</w:t>
      </w:r>
      <w:r w:rsidRPr="004767DB">
        <w:rPr>
          <w:sz w:val="22"/>
          <w:szCs w:val="22"/>
        </w:rPr>
        <w:t xml:space="preserve"> her test.</w:t>
      </w:r>
    </w:p>
    <w:p w14:paraId="63B80F00" w14:textId="77777777" w:rsidR="004767DB" w:rsidRPr="004767DB" w:rsidRDefault="004767DB" w:rsidP="00C90DF5">
      <w:pPr>
        <w:pStyle w:val="Default"/>
        <w:rPr>
          <w:sz w:val="22"/>
          <w:szCs w:val="22"/>
        </w:rPr>
      </w:pPr>
      <w:r>
        <w:rPr>
          <w:sz w:val="22"/>
          <w:szCs w:val="22"/>
        </w:rPr>
        <w:t>Dr</w:t>
      </w:r>
      <w:r w:rsidR="00126FC9">
        <w:rPr>
          <w:sz w:val="22"/>
          <w:szCs w:val="22"/>
        </w:rPr>
        <w:t>.</w:t>
      </w:r>
      <w:r>
        <w:rPr>
          <w:sz w:val="22"/>
          <w:szCs w:val="22"/>
        </w:rPr>
        <w:t xml:space="preserve"> Reid made a motion to extend the internship for 12 months and to retake the test. </w:t>
      </w:r>
      <w:proofErr w:type="gramStart"/>
      <w:r>
        <w:rPr>
          <w:sz w:val="22"/>
          <w:szCs w:val="22"/>
        </w:rPr>
        <w:t>Kobie</w:t>
      </w:r>
      <w:proofErr w:type="gramEnd"/>
      <w:r>
        <w:rPr>
          <w:sz w:val="22"/>
          <w:szCs w:val="22"/>
        </w:rPr>
        <w:t xml:space="preserve"> West second it, motion passed unanimously.</w:t>
      </w:r>
    </w:p>
    <w:p w14:paraId="27245C5A" w14:textId="77777777" w:rsidR="00772002" w:rsidRDefault="00772002" w:rsidP="00352D2F">
      <w:pPr>
        <w:spacing w:after="0" w:line="240" w:lineRule="auto"/>
        <w:jc w:val="both"/>
        <w:rPr>
          <w:rFonts w:ascii="Times New Roman" w:hAnsi="Times New Roman"/>
          <w:b/>
          <w:bCs/>
        </w:rPr>
      </w:pPr>
    </w:p>
    <w:p w14:paraId="38F7AB02" w14:textId="77777777" w:rsidR="00352D2F" w:rsidRPr="00835957" w:rsidRDefault="00352D2F" w:rsidP="00352D2F">
      <w:pPr>
        <w:spacing w:after="0" w:line="240" w:lineRule="auto"/>
        <w:jc w:val="both"/>
        <w:rPr>
          <w:rFonts w:ascii="Times New Roman" w:hAnsi="Times New Roman"/>
          <w:b/>
          <w:bCs/>
        </w:rPr>
      </w:pPr>
      <w:r w:rsidRPr="00835957">
        <w:rPr>
          <w:rFonts w:ascii="Times New Roman" w:hAnsi="Times New Roman"/>
          <w:b/>
          <w:bCs/>
        </w:rPr>
        <w:t xml:space="preserve">Item 6: Sherry Lomack, Intern- </w:t>
      </w:r>
      <w:r w:rsidRPr="00126FC9">
        <w:rPr>
          <w:rFonts w:ascii="Times New Roman" w:hAnsi="Times New Roman"/>
          <w:b/>
          <w:bCs/>
        </w:rPr>
        <w:t>request to extend her internship past the allowed 5 years</w:t>
      </w:r>
      <w:r w:rsidRPr="00835957">
        <w:rPr>
          <w:rFonts w:ascii="Times New Roman" w:hAnsi="Times New Roman"/>
          <w:b/>
          <w:bCs/>
        </w:rPr>
        <w:t>- for possible action.</w:t>
      </w:r>
    </w:p>
    <w:p w14:paraId="10683C0E" w14:textId="77777777" w:rsidR="00352D2F" w:rsidRDefault="00772002" w:rsidP="00C90DF5">
      <w:pPr>
        <w:pStyle w:val="Default"/>
        <w:rPr>
          <w:sz w:val="22"/>
          <w:szCs w:val="22"/>
        </w:rPr>
      </w:pPr>
      <w:r>
        <w:rPr>
          <w:sz w:val="22"/>
          <w:szCs w:val="22"/>
        </w:rPr>
        <w:t xml:space="preserve"> </w:t>
      </w:r>
    </w:p>
    <w:p w14:paraId="09D48DC7" w14:textId="77777777" w:rsidR="00772002" w:rsidRDefault="00772002" w:rsidP="00C90DF5">
      <w:pPr>
        <w:pStyle w:val="Default"/>
        <w:rPr>
          <w:sz w:val="22"/>
          <w:szCs w:val="22"/>
        </w:rPr>
      </w:pPr>
      <w:r>
        <w:rPr>
          <w:sz w:val="22"/>
          <w:szCs w:val="22"/>
        </w:rPr>
        <w:t xml:space="preserve">Ms. Lomack stated that life got in the way of her internship and that she was not aware of the time limit on the internship, she stated that she had accumulated a small number of hours. Paula informed the Board that there was no documentation of her hours in the system. Erin Warrell informed Ms. Lomack that it was her responsibility to track the hours and make </w:t>
      </w:r>
      <w:r>
        <w:rPr>
          <w:sz w:val="22"/>
          <w:szCs w:val="22"/>
        </w:rPr>
        <w:lastRenderedPageBreak/>
        <w:t xml:space="preserve">sure they got reported to the board and asked what was going to be different this time. Milagros asked if </w:t>
      </w:r>
      <w:r w:rsidR="00C745D7">
        <w:rPr>
          <w:sz w:val="22"/>
          <w:szCs w:val="22"/>
        </w:rPr>
        <w:t>S</w:t>
      </w:r>
      <w:r>
        <w:rPr>
          <w:sz w:val="22"/>
          <w:szCs w:val="22"/>
        </w:rPr>
        <w:t>herry had a plan and a supervisor secured to complete the hours; Lomack stated that she would have a supervisor once employed.</w:t>
      </w:r>
    </w:p>
    <w:p w14:paraId="3A4FB09C" w14:textId="77777777" w:rsidR="004105D8" w:rsidRDefault="004105D8" w:rsidP="00C90DF5">
      <w:pPr>
        <w:pStyle w:val="Default"/>
        <w:rPr>
          <w:sz w:val="22"/>
          <w:szCs w:val="22"/>
        </w:rPr>
      </w:pPr>
      <w:r>
        <w:rPr>
          <w:sz w:val="22"/>
          <w:szCs w:val="22"/>
        </w:rPr>
        <w:t>Kobie West suggested that she meets with the supervisor at the agency first to secure it and then apply for an internship.</w:t>
      </w:r>
    </w:p>
    <w:p w14:paraId="1E3715AF" w14:textId="77777777" w:rsidR="004105D8" w:rsidRPr="00126FC9" w:rsidRDefault="004105D8" w:rsidP="00C90DF5">
      <w:pPr>
        <w:pStyle w:val="Default"/>
        <w:rPr>
          <w:b/>
          <w:bCs/>
          <w:sz w:val="22"/>
          <w:szCs w:val="22"/>
        </w:rPr>
      </w:pPr>
      <w:r>
        <w:rPr>
          <w:sz w:val="22"/>
          <w:szCs w:val="22"/>
        </w:rPr>
        <w:t xml:space="preserve">Paula asked what the education level </w:t>
      </w:r>
      <w:r w:rsidR="00126FC9">
        <w:rPr>
          <w:sz w:val="22"/>
          <w:szCs w:val="22"/>
        </w:rPr>
        <w:t>was,</w:t>
      </w:r>
      <w:r>
        <w:rPr>
          <w:sz w:val="22"/>
          <w:szCs w:val="22"/>
        </w:rPr>
        <w:t xml:space="preserve"> Lomack stated that she had </w:t>
      </w:r>
      <w:r w:rsidR="00C745D7">
        <w:rPr>
          <w:sz w:val="22"/>
          <w:szCs w:val="22"/>
        </w:rPr>
        <w:t>master’s in education</w:t>
      </w:r>
      <w:r>
        <w:rPr>
          <w:sz w:val="22"/>
          <w:szCs w:val="22"/>
        </w:rPr>
        <w:t xml:space="preserve"> and PHD in Theology, and </w:t>
      </w:r>
      <w:r w:rsidRPr="00126FC9">
        <w:rPr>
          <w:sz w:val="22"/>
          <w:szCs w:val="22"/>
        </w:rPr>
        <w:t>BA in Psychology. Milagros tabled the item until the next meeting.</w:t>
      </w:r>
    </w:p>
    <w:p w14:paraId="42479937" w14:textId="77777777" w:rsidR="00DF26C9" w:rsidRPr="00126FC9" w:rsidRDefault="00DF26C9" w:rsidP="00595C4B">
      <w:pPr>
        <w:rPr>
          <w:rFonts w:ascii="Times New Roman" w:hAnsi="Times New Roman"/>
          <w:b/>
          <w:bCs/>
          <w:color w:val="FF0000"/>
        </w:rPr>
      </w:pPr>
    </w:p>
    <w:p w14:paraId="4FCDA720" w14:textId="77777777" w:rsidR="00352D2F" w:rsidRPr="00126FC9" w:rsidRDefault="005B585D" w:rsidP="00352D2F">
      <w:pPr>
        <w:rPr>
          <w:rFonts w:ascii="Times New Roman" w:hAnsi="Times New Roman"/>
          <w:b/>
          <w:bCs/>
        </w:rPr>
      </w:pPr>
      <w:r w:rsidRPr="00126FC9">
        <w:rPr>
          <w:rFonts w:ascii="Times New Roman" w:hAnsi="Times New Roman"/>
          <w:b/>
          <w:bCs/>
        </w:rPr>
        <w:t xml:space="preserve">Item </w:t>
      </w:r>
      <w:r w:rsidR="00352D2F" w:rsidRPr="00126FC9">
        <w:rPr>
          <w:rFonts w:ascii="Times New Roman" w:hAnsi="Times New Roman"/>
          <w:b/>
          <w:bCs/>
        </w:rPr>
        <w:t xml:space="preserve">7: Review and possible approval of authorizing the Executive Director to </w:t>
      </w:r>
      <w:r w:rsidR="00126FC9" w:rsidRPr="00126FC9">
        <w:rPr>
          <w:rFonts w:ascii="Times New Roman" w:hAnsi="Times New Roman"/>
          <w:b/>
          <w:bCs/>
        </w:rPr>
        <w:t>enter</w:t>
      </w:r>
      <w:r w:rsidR="00352D2F" w:rsidRPr="00126FC9">
        <w:rPr>
          <w:rFonts w:ascii="Times New Roman" w:hAnsi="Times New Roman"/>
          <w:b/>
          <w:bCs/>
        </w:rPr>
        <w:t xml:space="preserve"> a contract for lobbying and government affairs services and delegating to the Executive </w:t>
      </w:r>
      <w:r w:rsidR="00772002" w:rsidRPr="00126FC9">
        <w:rPr>
          <w:rFonts w:ascii="Times New Roman" w:hAnsi="Times New Roman"/>
          <w:b/>
          <w:bCs/>
        </w:rPr>
        <w:t>Director,</w:t>
      </w:r>
      <w:r w:rsidR="00352D2F" w:rsidRPr="00126FC9">
        <w:rPr>
          <w:rFonts w:ascii="Times New Roman" w:hAnsi="Times New Roman"/>
          <w:b/>
          <w:bCs/>
        </w:rPr>
        <w:t xml:space="preserve"> board counsel, and lobbyist the ability to engage in discussions and decisions regarding legislation at the legislative session 2025 </w:t>
      </w:r>
      <w:proofErr w:type="gramStart"/>
      <w:r w:rsidR="00352D2F" w:rsidRPr="00126FC9">
        <w:rPr>
          <w:rFonts w:ascii="Times New Roman" w:hAnsi="Times New Roman"/>
          <w:b/>
          <w:bCs/>
        </w:rPr>
        <w:t>( The</w:t>
      </w:r>
      <w:proofErr w:type="gramEnd"/>
      <w:r w:rsidR="00352D2F" w:rsidRPr="00126FC9">
        <w:rPr>
          <w:rFonts w:ascii="Times New Roman" w:hAnsi="Times New Roman"/>
          <w:b/>
          <w:bCs/>
        </w:rPr>
        <w:t xml:space="preserve"> Perkins Company contract</w:t>
      </w:r>
      <w:r w:rsidR="00772002" w:rsidRPr="00126FC9">
        <w:rPr>
          <w:rFonts w:ascii="Times New Roman" w:hAnsi="Times New Roman"/>
          <w:b/>
          <w:bCs/>
        </w:rPr>
        <w:t>), Colleen</w:t>
      </w:r>
      <w:r w:rsidR="00352D2F" w:rsidRPr="00126FC9">
        <w:rPr>
          <w:rFonts w:ascii="Times New Roman" w:hAnsi="Times New Roman"/>
          <w:b/>
          <w:bCs/>
        </w:rPr>
        <w:t xml:space="preserve"> Platt- For possible action</w:t>
      </w:r>
      <w:r w:rsidR="00772002" w:rsidRPr="00126FC9">
        <w:rPr>
          <w:rFonts w:ascii="Times New Roman" w:hAnsi="Times New Roman"/>
          <w:b/>
          <w:bCs/>
        </w:rPr>
        <w:t>.</w:t>
      </w:r>
    </w:p>
    <w:p w14:paraId="1F914FCB" w14:textId="77777777" w:rsidR="004105D8" w:rsidRPr="00126FC9" w:rsidRDefault="004105D8" w:rsidP="00352D2F">
      <w:pPr>
        <w:rPr>
          <w:rFonts w:ascii="Times New Roman" w:hAnsi="Times New Roman"/>
        </w:rPr>
      </w:pPr>
      <w:r w:rsidRPr="00126FC9">
        <w:rPr>
          <w:rFonts w:ascii="Times New Roman" w:hAnsi="Times New Roman"/>
        </w:rPr>
        <w:t xml:space="preserve">Colleen Platt asked the Board to grant Agata and herself </w:t>
      </w:r>
      <w:r w:rsidR="00A46B46" w:rsidRPr="00126FC9">
        <w:rPr>
          <w:rFonts w:ascii="Times New Roman" w:hAnsi="Times New Roman"/>
        </w:rPr>
        <w:t xml:space="preserve">permission to make the decisions on behalf of the Board during the legislative </w:t>
      </w:r>
      <w:r w:rsidR="00126FC9" w:rsidRPr="00126FC9">
        <w:rPr>
          <w:rFonts w:ascii="Times New Roman" w:hAnsi="Times New Roman"/>
        </w:rPr>
        <w:t>session.</w:t>
      </w:r>
    </w:p>
    <w:p w14:paraId="24AED811" w14:textId="77777777" w:rsidR="00772002" w:rsidRPr="00126FC9" w:rsidRDefault="00126FC9" w:rsidP="00352D2F">
      <w:pPr>
        <w:rPr>
          <w:rFonts w:ascii="Times New Roman" w:hAnsi="Times New Roman"/>
        </w:rPr>
      </w:pPr>
      <w:r w:rsidRPr="00126FC9">
        <w:rPr>
          <w:rFonts w:ascii="Times New Roman" w:hAnsi="Times New Roman"/>
        </w:rPr>
        <w:t>Milagros made a motion to approve, Erin second it, motion passed unanimously.</w:t>
      </w:r>
    </w:p>
    <w:p w14:paraId="62A3DC4A" w14:textId="77777777" w:rsidR="00126FC9" w:rsidRDefault="00AD5C18" w:rsidP="00AF2FC9">
      <w:pPr>
        <w:rPr>
          <w:rFonts w:ascii="Times New Roman" w:hAnsi="Times New Roman"/>
          <w:b/>
        </w:rPr>
      </w:pPr>
      <w:r w:rsidRPr="00835957">
        <w:rPr>
          <w:rFonts w:ascii="Times New Roman" w:hAnsi="Times New Roman"/>
          <w:b/>
        </w:rPr>
        <w:t>Item 8</w:t>
      </w:r>
      <w:r w:rsidR="00C95436" w:rsidRPr="00835957">
        <w:rPr>
          <w:rFonts w:ascii="Times New Roman" w:hAnsi="Times New Roman"/>
          <w:b/>
        </w:rPr>
        <w:t>:</w:t>
      </w:r>
      <w:r w:rsidRPr="00835957">
        <w:rPr>
          <w:rFonts w:ascii="Times New Roman" w:hAnsi="Times New Roman"/>
          <w:b/>
        </w:rPr>
        <w:t xml:space="preserve"> </w:t>
      </w:r>
      <w:r w:rsidR="00352D2F" w:rsidRPr="00835957">
        <w:rPr>
          <w:rFonts w:ascii="Times New Roman" w:hAnsi="Times New Roman"/>
          <w:b/>
        </w:rPr>
        <w:t>Public comment</w:t>
      </w:r>
    </w:p>
    <w:p w14:paraId="4346F419" w14:textId="77777777" w:rsidR="00126FC9" w:rsidRPr="00126FC9" w:rsidRDefault="00126FC9" w:rsidP="00AF2FC9">
      <w:pPr>
        <w:rPr>
          <w:rFonts w:ascii="Times New Roman" w:hAnsi="Times New Roman"/>
          <w:bCs/>
        </w:rPr>
      </w:pPr>
      <w:r w:rsidRPr="00126FC9">
        <w:rPr>
          <w:rFonts w:ascii="Times New Roman" w:hAnsi="Times New Roman"/>
          <w:bCs/>
        </w:rPr>
        <w:t>No public comments.</w:t>
      </w:r>
    </w:p>
    <w:p w14:paraId="140F4E88" w14:textId="77777777" w:rsidR="00835957" w:rsidRDefault="00C90DF5" w:rsidP="00835957">
      <w:pPr>
        <w:rPr>
          <w:rFonts w:ascii="Times New Roman" w:hAnsi="Times New Roman"/>
          <w:b/>
          <w:bCs/>
        </w:rPr>
      </w:pPr>
      <w:r w:rsidRPr="00835957">
        <w:rPr>
          <w:rFonts w:ascii="Times New Roman" w:hAnsi="Times New Roman"/>
          <w:b/>
          <w:bCs/>
        </w:rPr>
        <w:t xml:space="preserve">Item 10: </w:t>
      </w:r>
      <w:r w:rsidR="00126FC9" w:rsidRPr="00835957">
        <w:rPr>
          <w:rFonts w:ascii="Times New Roman" w:hAnsi="Times New Roman"/>
          <w:b/>
          <w:bCs/>
        </w:rPr>
        <w:t>Adjournment</w:t>
      </w:r>
    </w:p>
    <w:p w14:paraId="2A447D04" w14:textId="77777777" w:rsidR="00126FC9" w:rsidRDefault="00126FC9" w:rsidP="00835957">
      <w:pPr>
        <w:rPr>
          <w:rFonts w:ascii="Times New Roman" w:hAnsi="Times New Roman"/>
        </w:rPr>
      </w:pPr>
      <w:r w:rsidRPr="00126FC9">
        <w:rPr>
          <w:rFonts w:ascii="Times New Roman" w:hAnsi="Times New Roman"/>
        </w:rPr>
        <w:t>The next meeting was scheduled for March 7</w:t>
      </w:r>
      <w:r w:rsidRPr="00126FC9">
        <w:rPr>
          <w:rFonts w:ascii="Times New Roman" w:hAnsi="Times New Roman"/>
          <w:vertAlign w:val="superscript"/>
        </w:rPr>
        <w:t>th</w:t>
      </w:r>
      <w:r w:rsidRPr="00126FC9">
        <w:rPr>
          <w:rFonts w:ascii="Times New Roman" w:hAnsi="Times New Roman"/>
        </w:rPr>
        <w:t>, 2025.</w:t>
      </w:r>
    </w:p>
    <w:p w14:paraId="207CD27B" w14:textId="77777777" w:rsidR="00126FC9" w:rsidRPr="00126FC9" w:rsidRDefault="00126FC9" w:rsidP="00835957">
      <w:pPr>
        <w:rPr>
          <w:rFonts w:ascii="Times New Roman" w:hAnsi="Times New Roman"/>
        </w:rPr>
      </w:pPr>
      <w:r>
        <w:rPr>
          <w:rFonts w:ascii="Times New Roman" w:hAnsi="Times New Roman"/>
        </w:rPr>
        <w:t>Meeting adjourned at 9</w:t>
      </w:r>
      <w:r w:rsidR="00F7156D">
        <w:rPr>
          <w:rFonts w:ascii="Times New Roman" w:hAnsi="Times New Roman"/>
        </w:rPr>
        <w:t>:</w:t>
      </w:r>
      <w:r>
        <w:rPr>
          <w:rFonts w:ascii="Times New Roman" w:hAnsi="Times New Roman"/>
        </w:rPr>
        <w:t>58 am.</w:t>
      </w:r>
    </w:p>
    <w:p w14:paraId="6FA36BDB" w14:textId="77777777" w:rsidR="00446CDE" w:rsidRPr="00835957" w:rsidRDefault="00446CDE" w:rsidP="00595C4B">
      <w:pPr>
        <w:rPr>
          <w:rFonts w:ascii="Times New Roman" w:hAnsi="Times New Roman"/>
        </w:rPr>
      </w:pPr>
    </w:p>
    <w:sectPr w:rsidR="00446CDE" w:rsidRPr="00835957" w:rsidSect="000B727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091B09"/>
    <w:multiLevelType w:val="hybridMultilevel"/>
    <w:tmpl w:val="C1D6C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EE7C40"/>
    <w:multiLevelType w:val="hybridMultilevel"/>
    <w:tmpl w:val="E8B895C8"/>
    <w:lvl w:ilvl="0" w:tplc="F68A9604">
      <w:start w:val="1"/>
      <w:numFmt w:val="decimal"/>
      <w:lvlText w:val="%1)"/>
      <w:lvlJc w:val="left"/>
      <w:pPr>
        <w:ind w:left="810" w:hanging="360"/>
      </w:pPr>
      <w:rPr>
        <w:b w:val="0"/>
        <w:sz w:val="20"/>
        <w:szCs w:val="20"/>
      </w:rPr>
    </w:lvl>
    <w:lvl w:ilvl="1" w:tplc="04090019">
      <w:start w:val="1"/>
      <w:numFmt w:val="lowerLetter"/>
      <w:lvlText w:val="%2."/>
      <w:lvlJc w:val="left"/>
      <w:pPr>
        <w:ind w:left="1350" w:hanging="360"/>
      </w:pPr>
    </w:lvl>
    <w:lvl w:ilvl="2" w:tplc="92C88974">
      <w:start w:val="2"/>
      <w:numFmt w:val="upperLetter"/>
      <w:lvlText w:val="%3."/>
      <w:lvlJc w:val="left"/>
      <w:pPr>
        <w:ind w:left="2250" w:hanging="360"/>
      </w:pPr>
      <w:rPr>
        <w:rFonts w:hint="default"/>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num w:numId="1" w16cid:durableId="869227274">
    <w:abstractNumId w:val="1"/>
  </w:num>
  <w:num w:numId="2" w16cid:durableId="1731684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C4B"/>
    <w:rsid w:val="000022C2"/>
    <w:rsid w:val="000107DC"/>
    <w:rsid w:val="00014382"/>
    <w:rsid w:val="00014EA9"/>
    <w:rsid w:val="00027947"/>
    <w:rsid w:val="000403E2"/>
    <w:rsid w:val="00044944"/>
    <w:rsid w:val="00044D6F"/>
    <w:rsid w:val="0004755A"/>
    <w:rsid w:val="00061687"/>
    <w:rsid w:val="0006497D"/>
    <w:rsid w:val="000676E5"/>
    <w:rsid w:val="00082DB3"/>
    <w:rsid w:val="000854EE"/>
    <w:rsid w:val="00085B00"/>
    <w:rsid w:val="00090A0E"/>
    <w:rsid w:val="000B39DB"/>
    <w:rsid w:val="000B7277"/>
    <w:rsid w:val="000D0117"/>
    <w:rsid w:val="000D596C"/>
    <w:rsid w:val="000E5232"/>
    <w:rsid w:val="000F255C"/>
    <w:rsid w:val="00102B67"/>
    <w:rsid w:val="00113308"/>
    <w:rsid w:val="00117AE3"/>
    <w:rsid w:val="00126FC9"/>
    <w:rsid w:val="00133E4D"/>
    <w:rsid w:val="0013701E"/>
    <w:rsid w:val="0014209F"/>
    <w:rsid w:val="00151E46"/>
    <w:rsid w:val="00152AE2"/>
    <w:rsid w:val="00160593"/>
    <w:rsid w:val="00162AF6"/>
    <w:rsid w:val="00163280"/>
    <w:rsid w:val="0017230C"/>
    <w:rsid w:val="00173693"/>
    <w:rsid w:val="00180510"/>
    <w:rsid w:val="00195DAD"/>
    <w:rsid w:val="001C1E9F"/>
    <w:rsid w:val="001C21B1"/>
    <w:rsid w:val="001D3E92"/>
    <w:rsid w:val="001D6BC3"/>
    <w:rsid w:val="001F2610"/>
    <w:rsid w:val="001F5B45"/>
    <w:rsid w:val="0021050D"/>
    <w:rsid w:val="00221A5D"/>
    <w:rsid w:val="00221DAA"/>
    <w:rsid w:val="0023267F"/>
    <w:rsid w:val="00240BA0"/>
    <w:rsid w:val="00247299"/>
    <w:rsid w:val="00250ABD"/>
    <w:rsid w:val="00254A29"/>
    <w:rsid w:val="00262328"/>
    <w:rsid w:val="00291A9B"/>
    <w:rsid w:val="002A053F"/>
    <w:rsid w:val="002A23C9"/>
    <w:rsid w:val="002A5B30"/>
    <w:rsid w:val="002B5979"/>
    <w:rsid w:val="002C25BA"/>
    <w:rsid w:val="002C2992"/>
    <w:rsid w:val="002D50EC"/>
    <w:rsid w:val="002E080E"/>
    <w:rsid w:val="002E38B5"/>
    <w:rsid w:val="002E5A2F"/>
    <w:rsid w:val="002E6D11"/>
    <w:rsid w:val="002F3A72"/>
    <w:rsid w:val="00300B41"/>
    <w:rsid w:val="003050E5"/>
    <w:rsid w:val="00312444"/>
    <w:rsid w:val="00312954"/>
    <w:rsid w:val="00316A78"/>
    <w:rsid w:val="00326306"/>
    <w:rsid w:val="00330645"/>
    <w:rsid w:val="003409E7"/>
    <w:rsid w:val="00344438"/>
    <w:rsid w:val="00352D2F"/>
    <w:rsid w:val="00352E4B"/>
    <w:rsid w:val="0035333F"/>
    <w:rsid w:val="00354A5D"/>
    <w:rsid w:val="00360AE8"/>
    <w:rsid w:val="00365C89"/>
    <w:rsid w:val="00376B58"/>
    <w:rsid w:val="00396AAE"/>
    <w:rsid w:val="003A49C4"/>
    <w:rsid w:val="003B4E9C"/>
    <w:rsid w:val="003C58C8"/>
    <w:rsid w:val="003D286A"/>
    <w:rsid w:val="003D29D1"/>
    <w:rsid w:val="003D63E9"/>
    <w:rsid w:val="003D65EF"/>
    <w:rsid w:val="003E1004"/>
    <w:rsid w:val="003E5A6E"/>
    <w:rsid w:val="003F202E"/>
    <w:rsid w:val="003F526E"/>
    <w:rsid w:val="004043DD"/>
    <w:rsid w:val="004105D8"/>
    <w:rsid w:val="0041678E"/>
    <w:rsid w:val="004363A4"/>
    <w:rsid w:val="00437E72"/>
    <w:rsid w:val="0044570C"/>
    <w:rsid w:val="004458B7"/>
    <w:rsid w:val="00446CDE"/>
    <w:rsid w:val="0046014C"/>
    <w:rsid w:val="00467A45"/>
    <w:rsid w:val="00472301"/>
    <w:rsid w:val="00474D1A"/>
    <w:rsid w:val="004767DB"/>
    <w:rsid w:val="0048279E"/>
    <w:rsid w:val="004829B5"/>
    <w:rsid w:val="004850B0"/>
    <w:rsid w:val="00495ACB"/>
    <w:rsid w:val="004A1A12"/>
    <w:rsid w:val="004A1E14"/>
    <w:rsid w:val="004A4854"/>
    <w:rsid w:val="004A5984"/>
    <w:rsid w:val="004A765B"/>
    <w:rsid w:val="004B0357"/>
    <w:rsid w:val="004C7003"/>
    <w:rsid w:val="004D27BB"/>
    <w:rsid w:val="004D430F"/>
    <w:rsid w:val="004D6381"/>
    <w:rsid w:val="004E02F3"/>
    <w:rsid w:val="004E2F8C"/>
    <w:rsid w:val="004E4448"/>
    <w:rsid w:val="004E7F80"/>
    <w:rsid w:val="004F6208"/>
    <w:rsid w:val="004F6A98"/>
    <w:rsid w:val="00511139"/>
    <w:rsid w:val="00512B9D"/>
    <w:rsid w:val="005222FD"/>
    <w:rsid w:val="00524271"/>
    <w:rsid w:val="00527FB1"/>
    <w:rsid w:val="00533184"/>
    <w:rsid w:val="005333EA"/>
    <w:rsid w:val="00534FED"/>
    <w:rsid w:val="00551680"/>
    <w:rsid w:val="00554744"/>
    <w:rsid w:val="00562616"/>
    <w:rsid w:val="00567DE5"/>
    <w:rsid w:val="00570C05"/>
    <w:rsid w:val="00584249"/>
    <w:rsid w:val="00586969"/>
    <w:rsid w:val="005875A4"/>
    <w:rsid w:val="00595C4B"/>
    <w:rsid w:val="00595FF6"/>
    <w:rsid w:val="005A0D99"/>
    <w:rsid w:val="005B328B"/>
    <w:rsid w:val="005B3A28"/>
    <w:rsid w:val="005B5310"/>
    <w:rsid w:val="005B585D"/>
    <w:rsid w:val="005C7EDA"/>
    <w:rsid w:val="005D0742"/>
    <w:rsid w:val="005D68B8"/>
    <w:rsid w:val="005F2E80"/>
    <w:rsid w:val="00600F4A"/>
    <w:rsid w:val="00615384"/>
    <w:rsid w:val="00630981"/>
    <w:rsid w:val="006371A0"/>
    <w:rsid w:val="00640710"/>
    <w:rsid w:val="006412D8"/>
    <w:rsid w:val="00642818"/>
    <w:rsid w:val="00653DE3"/>
    <w:rsid w:val="006632BB"/>
    <w:rsid w:val="0068003E"/>
    <w:rsid w:val="006935E3"/>
    <w:rsid w:val="006972DB"/>
    <w:rsid w:val="006A56B6"/>
    <w:rsid w:val="006B009C"/>
    <w:rsid w:val="006B29DE"/>
    <w:rsid w:val="006C69AC"/>
    <w:rsid w:val="006D01B8"/>
    <w:rsid w:val="006D372E"/>
    <w:rsid w:val="006E150E"/>
    <w:rsid w:val="006F11B6"/>
    <w:rsid w:val="006F337C"/>
    <w:rsid w:val="006F41F6"/>
    <w:rsid w:val="006F6006"/>
    <w:rsid w:val="00713368"/>
    <w:rsid w:val="00714A5F"/>
    <w:rsid w:val="007200AA"/>
    <w:rsid w:val="00720DA0"/>
    <w:rsid w:val="00730746"/>
    <w:rsid w:val="00733234"/>
    <w:rsid w:val="00755C28"/>
    <w:rsid w:val="007621AE"/>
    <w:rsid w:val="00762AE8"/>
    <w:rsid w:val="007642DE"/>
    <w:rsid w:val="007676B2"/>
    <w:rsid w:val="00770544"/>
    <w:rsid w:val="00771724"/>
    <w:rsid w:val="00772002"/>
    <w:rsid w:val="007764A6"/>
    <w:rsid w:val="007851CF"/>
    <w:rsid w:val="007861FF"/>
    <w:rsid w:val="007B1399"/>
    <w:rsid w:val="007B62E9"/>
    <w:rsid w:val="007C07FA"/>
    <w:rsid w:val="007C2E38"/>
    <w:rsid w:val="007D0A40"/>
    <w:rsid w:val="007D4065"/>
    <w:rsid w:val="007D7449"/>
    <w:rsid w:val="007E54D5"/>
    <w:rsid w:val="007E5773"/>
    <w:rsid w:val="007F23C8"/>
    <w:rsid w:val="008019BA"/>
    <w:rsid w:val="008036F0"/>
    <w:rsid w:val="0081449A"/>
    <w:rsid w:val="00816803"/>
    <w:rsid w:val="00822D0A"/>
    <w:rsid w:val="00827FE1"/>
    <w:rsid w:val="00830C9D"/>
    <w:rsid w:val="00835957"/>
    <w:rsid w:val="00842829"/>
    <w:rsid w:val="0085099B"/>
    <w:rsid w:val="0086426C"/>
    <w:rsid w:val="008648F3"/>
    <w:rsid w:val="008664BC"/>
    <w:rsid w:val="00877B58"/>
    <w:rsid w:val="008915FC"/>
    <w:rsid w:val="008A25C1"/>
    <w:rsid w:val="008B0A91"/>
    <w:rsid w:val="008B5ECE"/>
    <w:rsid w:val="008C18F2"/>
    <w:rsid w:val="008D4386"/>
    <w:rsid w:val="008D776C"/>
    <w:rsid w:val="008E09C4"/>
    <w:rsid w:val="008E53CF"/>
    <w:rsid w:val="00916FCA"/>
    <w:rsid w:val="009209FB"/>
    <w:rsid w:val="00920D4E"/>
    <w:rsid w:val="00925E11"/>
    <w:rsid w:val="0093644B"/>
    <w:rsid w:val="00976916"/>
    <w:rsid w:val="0098378D"/>
    <w:rsid w:val="009839A3"/>
    <w:rsid w:val="009921EB"/>
    <w:rsid w:val="009A3F05"/>
    <w:rsid w:val="009A40D4"/>
    <w:rsid w:val="009A4E44"/>
    <w:rsid w:val="009C5041"/>
    <w:rsid w:val="009D222E"/>
    <w:rsid w:val="009D708F"/>
    <w:rsid w:val="009D7FCE"/>
    <w:rsid w:val="009E0E4D"/>
    <w:rsid w:val="009F1CFB"/>
    <w:rsid w:val="009F4C32"/>
    <w:rsid w:val="009F7108"/>
    <w:rsid w:val="009F7A1C"/>
    <w:rsid w:val="00A1397C"/>
    <w:rsid w:val="00A31040"/>
    <w:rsid w:val="00A32D8B"/>
    <w:rsid w:val="00A43521"/>
    <w:rsid w:val="00A45E1A"/>
    <w:rsid w:val="00A46B46"/>
    <w:rsid w:val="00A521CB"/>
    <w:rsid w:val="00A52F7A"/>
    <w:rsid w:val="00A62661"/>
    <w:rsid w:val="00A66CB9"/>
    <w:rsid w:val="00A744C8"/>
    <w:rsid w:val="00A8184E"/>
    <w:rsid w:val="00A8575A"/>
    <w:rsid w:val="00A96453"/>
    <w:rsid w:val="00AA0820"/>
    <w:rsid w:val="00AA31CE"/>
    <w:rsid w:val="00AA3374"/>
    <w:rsid w:val="00AA3A33"/>
    <w:rsid w:val="00AD2661"/>
    <w:rsid w:val="00AD4FCC"/>
    <w:rsid w:val="00AD5C18"/>
    <w:rsid w:val="00AD634D"/>
    <w:rsid w:val="00AD6878"/>
    <w:rsid w:val="00AE6778"/>
    <w:rsid w:val="00AF1737"/>
    <w:rsid w:val="00AF2FC9"/>
    <w:rsid w:val="00AF3C55"/>
    <w:rsid w:val="00AF4672"/>
    <w:rsid w:val="00AF5F40"/>
    <w:rsid w:val="00AF6568"/>
    <w:rsid w:val="00B002DA"/>
    <w:rsid w:val="00B07167"/>
    <w:rsid w:val="00B17D4B"/>
    <w:rsid w:val="00B26EFD"/>
    <w:rsid w:val="00B31F6B"/>
    <w:rsid w:val="00B33C2A"/>
    <w:rsid w:val="00B34BEC"/>
    <w:rsid w:val="00B47B92"/>
    <w:rsid w:val="00B47F08"/>
    <w:rsid w:val="00B50891"/>
    <w:rsid w:val="00B565EF"/>
    <w:rsid w:val="00B62BD4"/>
    <w:rsid w:val="00B64BC3"/>
    <w:rsid w:val="00B815C1"/>
    <w:rsid w:val="00BA0CBA"/>
    <w:rsid w:val="00BA34BB"/>
    <w:rsid w:val="00BA53D1"/>
    <w:rsid w:val="00BB0255"/>
    <w:rsid w:val="00BB08DA"/>
    <w:rsid w:val="00BB1364"/>
    <w:rsid w:val="00BB2A75"/>
    <w:rsid w:val="00BB4732"/>
    <w:rsid w:val="00BB761B"/>
    <w:rsid w:val="00BB7E82"/>
    <w:rsid w:val="00BC080E"/>
    <w:rsid w:val="00BC25A7"/>
    <w:rsid w:val="00BC346D"/>
    <w:rsid w:val="00BC40C3"/>
    <w:rsid w:val="00BD3FB9"/>
    <w:rsid w:val="00BE0ABB"/>
    <w:rsid w:val="00BE0B7C"/>
    <w:rsid w:val="00C00E45"/>
    <w:rsid w:val="00C01FA9"/>
    <w:rsid w:val="00C17587"/>
    <w:rsid w:val="00C238DC"/>
    <w:rsid w:val="00C36C5C"/>
    <w:rsid w:val="00C44ECC"/>
    <w:rsid w:val="00C54D11"/>
    <w:rsid w:val="00C64E93"/>
    <w:rsid w:val="00C656AE"/>
    <w:rsid w:val="00C745D7"/>
    <w:rsid w:val="00C775D3"/>
    <w:rsid w:val="00C90DF5"/>
    <w:rsid w:val="00C95436"/>
    <w:rsid w:val="00C9545C"/>
    <w:rsid w:val="00CA54E2"/>
    <w:rsid w:val="00CB6A96"/>
    <w:rsid w:val="00CC4A6F"/>
    <w:rsid w:val="00CE27E8"/>
    <w:rsid w:val="00CF6E0F"/>
    <w:rsid w:val="00CF721E"/>
    <w:rsid w:val="00D066D9"/>
    <w:rsid w:val="00D25422"/>
    <w:rsid w:val="00D268B8"/>
    <w:rsid w:val="00D52784"/>
    <w:rsid w:val="00D73933"/>
    <w:rsid w:val="00D76926"/>
    <w:rsid w:val="00D84DEC"/>
    <w:rsid w:val="00D87C6B"/>
    <w:rsid w:val="00DA308E"/>
    <w:rsid w:val="00DA5B3B"/>
    <w:rsid w:val="00DB010B"/>
    <w:rsid w:val="00DC3DA5"/>
    <w:rsid w:val="00DE5B59"/>
    <w:rsid w:val="00DF26C9"/>
    <w:rsid w:val="00DF2D22"/>
    <w:rsid w:val="00E012BE"/>
    <w:rsid w:val="00E03C68"/>
    <w:rsid w:val="00E2070D"/>
    <w:rsid w:val="00E30CE4"/>
    <w:rsid w:val="00E41F2B"/>
    <w:rsid w:val="00E47877"/>
    <w:rsid w:val="00E50918"/>
    <w:rsid w:val="00E57A1D"/>
    <w:rsid w:val="00E6182B"/>
    <w:rsid w:val="00E65910"/>
    <w:rsid w:val="00E76159"/>
    <w:rsid w:val="00E77B35"/>
    <w:rsid w:val="00E93CB8"/>
    <w:rsid w:val="00E9744E"/>
    <w:rsid w:val="00EA2405"/>
    <w:rsid w:val="00EA6466"/>
    <w:rsid w:val="00EB23B7"/>
    <w:rsid w:val="00EB3DF4"/>
    <w:rsid w:val="00EB73A4"/>
    <w:rsid w:val="00EC073D"/>
    <w:rsid w:val="00EC2F02"/>
    <w:rsid w:val="00EC4635"/>
    <w:rsid w:val="00EC7104"/>
    <w:rsid w:val="00ED49E4"/>
    <w:rsid w:val="00EE3AAD"/>
    <w:rsid w:val="00F01640"/>
    <w:rsid w:val="00F124C9"/>
    <w:rsid w:val="00F169F0"/>
    <w:rsid w:val="00F21565"/>
    <w:rsid w:val="00F31293"/>
    <w:rsid w:val="00F41438"/>
    <w:rsid w:val="00F56BF7"/>
    <w:rsid w:val="00F7156D"/>
    <w:rsid w:val="00F804BE"/>
    <w:rsid w:val="00F86FCE"/>
    <w:rsid w:val="00F8728F"/>
    <w:rsid w:val="00F928D9"/>
    <w:rsid w:val="00F92F38"/>
    <w:rsid w:val="00F94609"/>
    <w:rsid w:val="00F959A6"/>
    <w:rsid w:val="00F97FDA"/>
    <w:rsid w:val="00FA0E1A"/>
    <w:rsid w:val="00FA6DE5"/>
    <w:rsid w:val="00FB19A4"/>
    <w:rsid w:val="00FC1B73"/>
    <w:rsid w:val="00FC5E94"/>
    <w:rsid w:val="00FC5FD1"/>
    <w:rsid w:val="00FD059B"/>
    <w:rsid w:val="00FE1654"/>
    <w:rsid w:val="00FE4CFC"/>
    <w:rsid w:val="00FF21E1"/>
    <w:rsid w:val="00FF5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F07159"/>
  <w15:chartTrackingRefBased/>
  <w15:docId w15:val="{43821FC8-EA42-481D-9464-3B90673EB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7B58"/>
    <w:pPr>
      <w:spacing w:after="200" w:line="276" w:lineRule="auto"/>
    </w:pPr>
    <w:rPr>
      <w:rFonts w:ascii="Calibri" w:hAnsi="Calibri"/>
      <w:sz w:val="22"/>
      <w:szCs w:val="22"/>
    </w:rPr>
  </w:style>
  <w:style w:type="paragraph" w:styleId="Heading1">
    <w:name w:val="heading 1"/>
    <w:basedOn w:val="Normal"/>
    <w:next w:val="Normal"/>
    <w:link w:val="Heading1Char"/>
    <w:qFormat/>
    <w:rsid w:val="00FC5FD1"/>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rsid w:val="00C90DF5"/>
    <w:pPr>
      <w:autoSpaceDE w:val="0"/>
      <w:autoSpaceDN w:val="0"/>
      <w:adjustRightInd w:val="0"/>
    </w:pPr>
    <w:rPr>
      <w:color w:val="000000"/>
      <w:sz w:val="24"/>
      <w:szCs w:val="24"/>
      <w:lang w:eastAsia="ja-JP"/>
    </w:rPr>
  </w:style>
  <w:style w:type="paragraph" w:styleId="ListParagraph">
    <w:name w:val="List Paragraph"/>
    <w:basedOn w:val="Normal"/>
    <w:uiPriority w:val="34"/>
    <w:qFormat/>
    <w:rsid w:val="00352D2F"/>
    <w:pPr>
      <w:spacing w:after="0" w:line="240" w:lineRule="auto"/>
      <w:ind w:left="720"/>
      <w:contextualSpacing/>
    </w:pPr>
    <w:rPr>
      <w:rFonts w:ascii="Times New Roman" w:hAnsi="Times New Roman"/>
      <w:sz w:val="20"/>
      <w:szCs w:val="20"/>
    </w:rPr>
  </w:style>
  <w:style w:type="paragraph" w:customStyle="1" w:styleId="H1">
    <w:name w:val="H1"/>
    <w:basedOn w:val="Heading1"/>
    <w:qFormat/>
    <w:rsid w:val="00FC5FD1"/>
    <w:pPr>
      <w:jc w:val="center"/>
    </w:pPr>
    <w:rPr>
      <w:rFonts w:ascii="Times New Roman" w:hAnsi="Times New Roman"/>
      <w:sz w:val="24"/>
      <w:szCs w:val="24"/>
    </w:rPr>
  </w:style>
  <w:style w:type="character" w:customStyle="1" w:styleId="Heading1Char">
    <w:name w:val="Heading 1 Char"/>
    <w:basedOn w:val="DefaultParagraphFont"/>
    <w:link w:val="Heading1"/>
    <w:rsid w:val="00FC5FD1"/>
    <w:rPr>
      <w:rFonts w:asciiTheme="majorHAnsi" w:eastAsiaTheme="majorEastAsia" w:hAnsiTheme="majorHAnsi" w:cstheme="majorBidi"/>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290668">
      <w:bodyDiv w:val="1"/>
      <w:marLeft w:val="0"/>
      <w:marRight w:val="0"/>
      <w:marTop w:val="0"/>
      <w:marBottom w:val="0"/>
      <w:divBdr>
        <w:top w:val="none" w:sz="0" w:space="0" w:color="auto"/>
        <w:left w:val="none" w:sz="0" w:space="0" w:color="auto"/>
        <w:bottom w:val="none" w:sz="0" w:space="0" w:color="auto"/>
        <w:right w:val="none" w:sz="0" w:space="0" w:color="auto"/>
      </w:divBdr>
    </w:div>
    <w:div w:id="1398629662">
      <w:bodyDiv w:val="1"/>
      <w:marLeft w:val="0"/>
      <w:marRight w:val="0"/>
      <w:marTop w:val="0"/>
      <w:marBottom w:val="0"/>
      <w:divBdr>
        <w:top w:val="none" w:sz="0" w:space="0" w:color="auto"/>
        <w:left w:val="none" w:sz="0" w:space="0" w:color="auto"/>
        <w:bottom w:val="none" w:sz="0" w:space="0" w:color="auto"/>
        <w:right w:val="none" w:sz="0" w:space="0" w:color="auto"/>
      </w:divBdr>
      <w:divsChild>
        <w:div w:id="352417546">
          <w:marLeft w:val="0"/>
          <w:marRight w:val="0"/>
          <w:marTop w:val="0"/>
          <w:marBottom w:val="0"/>
          <w:divBdr>
            <w:top w:val="none" w:sz="0" w:space="0" w:color="auto"/>
            <w:left w:val="none" w:sz="0" w:space="0" w:color="auto"/>
            <w:bottom w:val="none" w:sz="0" w:space="0" w:color="auto"/>
            <w:right w:val="none" w:sz="0" w:space="0" w:color="auto"/>
          </w:divBdr>
        </w:div>
      </w:divsChild>
    </w:div>
    <w:div w:id="141243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658</Words>
  <Characters>3677</Characters>
  <Application>Microsoft Office Word</Application>
  <DocSecurity>0</DocSecurity>
  <Lines>525</Lines>
  <Paragraphs>433</Paragraphs>
  <ScaleCrop>false</ScaleCrop>
  <HeadingPairs>
    <vt:vector size="2" baseType="variant">
      <vt:variant>
        <vt:lpstr>Title</vt:lpstr>
      </vt:variant>
      <vt:variant>
        <vt:i4>1</vt:i4>
      </vt:variant>
    </vt:vector>
  </HeadingPairs>
  <TitlesOfParts>
    <vt:vector size="1" baseType="lpstr">
      <vt:lpstr>MINUTES FOR THE BOARDS OF EXAMINERS FOR ALCOHOL, DRUG AND GAMBLING COUNSELORS</vt:lpstr>
    </vt:vector>
  </TitlesOfParts>
  <Company>BOE</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FOR THE BOARDS OF EXAMINERS FOR ALCOHOL, DRUG AND GAMBLING COUNSELORS</dc:title>
  <dc:subject/>
  <dc:creator>Carol Masterson</dc:creator>
  <cp:keywords/>
  <dc:description/>
  <cp:lastModifiedBy>Thanairy Gomez</cp:lastModifiedBy>
  <cp:revision>2</cp:revision>
  <dcterms:created xsi:type="dcterms:W3CDTF">2025-08-08T17:33:00Z</dcterms:created>
  <dcterms:modified xsi:type="dcterms:W3CDTF">2025-08-08T17:33:00Z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8e3920ddcacfb9fe4592bf79a88cce3ee65dc2a617b3857861d079b67640281b</vt:lpwstr>
  </property>
</Properties>
</file>